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EA91" w14:textId="77777777" w:rsidR="002C4DA8" w:rsidRPr="001A4BEF" w:rsidRDefault="001A4BEF">
      <w:pPr>
        <w:rPr>
          <w:rFonts w:ascii="Times New Roman" w:hAnsi="Times New Roman" w:cs="Times New Roman"/>
          <w:b/>
          <w:sz w:val="28"/>
          <w:szCs w:val="28"/>
        </w:rPr>
      </w:pPr>
      <w:r w:rsidRPr="001A4BEF">
        <w:rPr>
          <w:rFonts w:ascii="Times New Roman" w:hAnsi="Times New Roman" w:cs="Times New Roman"/>
          <w:sz w:val="28"/>
          <w:szCs w:val="28"/>
        </w:rPr>
        <w:t xml:space="preserve">                                                </w:t>
      </w:r>
      <w:r w:rsidR="002307C2">
        <w:rPr>
          <w:rFonts w:ascii="Times New Roman" w:hAnsi="Times New Roman" w:cs="Times New Roman"/>
          <w:sz w:val="28"/>
          <w:szCs w:val="28"/>
        </w:rPr>
        <w:t xml:space="preserve">                    </w:t>
      </w:r>
      <w:r w:rsidRPr="001A4BEF">
        <w:rPr>
          <w:rFonts w:ascii="Times New Roman" w:hAnsi="Times New Roman" w:cs="Times New Roman"/>
          <w:sz w:val="28"/>
          <w:szCs w:val="28"/>
        </w:rPr>
        <w:t xml:space="preserve"> </w:t>
      </w:r>
      <w:r w:rsidRPr="001A4BEF">
        <w:rPr>
          <w:rFonts w:ascii="Times New Roman" w:hAnsi="Times New Roman" w:cs="Times New Roman"/>
          <w:b/>
          <w:sz w:val="28"/>
          <w:szCs w:val="28"/>
        </w:rPr>
        <w:t xml:space="preserve">Thông tin nhiệm vụ </w:t>
      </w:r>
    </w:p>
    <w:p w14:paraId="20A6BD2E" w14:textId="77777777" w:rsidR="001A4BEF" w:rsidRDefault="001A4BEF" w:rsidP="002307C2">
      <w:pPr>
        <w:jc w:val="center"/>
        <w:rPr>
          <w:rFonts w:ascii="Times New Roman" w:hAnsi="Times New Roman" w:cs="Times New Roman"/>
          <w:i/>
          <w:sz w:val="24"/>
          <w:szCs w:val="24"/>
        </w:rPr>
      </w:pPr>
      <w:r w:rsidRPr="001A4BEF">
        <w:rPr>
          <w:rFonts w:ascii="Times New Roman" w:hAnsi="Times New Roman" w:cs="Times New Roman"/>
          <w:i/>
          <w:sz w:val="24"/>
          <w:szCs w:val="24"/>
        </w:rPr>
        <w:t>(Theo quy định điều 18 của thông tư liên tịch 27/2015/TTLT-BKHCN-BTC ngày 30/122015 về việc quy định khoán chị thực hiện nhiệm vụ khoa học và công nghệ sử dụng ngân sách nhà nước)</w:t>
      </w:r>
      <w:r>
        <w:rPr>
          <w:rFonts w:ascii="Times New Roman" w:hAnsi="Times New Roman" w:cs="Times New Roman"/>
          <w:i/>
          <w:sz w:val="24"/>
          <w:szCs w:val="24"/>
        </w:rPr>
        <w:t>.</w:t>
      </w:r>
    </w:p>
    <w:tbl>
      <w:tblPr>
        <w:tblStyle w:val="TableGrid"/>
        <w:tblW w:w="5345" w:type="pct"/>
        <w:tblInd w:w="-714" w:type="dxa"/>
        <w:tblLook w:val="04A0" w:firstRow="1" w:lastRow="0" w:firstColumn="1" w:lastColumn="0" w:noHBand="0" w:noVBand="1"/>
      </w:tblPr>
      <w:tblGrid>
        <w:gridCol w:w="538"/>
        <w:gridCol w:w="2010"/>
        <w:gridCol w:w="1136"/>
        <w:gridCol w:w="1843"/>
        <w:gridCol w:w="1420"/>
        <w:gridCol w:w="2550"/>
        <w:gridCol w:w="3403"/>
        <w:gridCol w:w="1133"/>
        <w:gridCol w:w="1532"/>
      </w:tblGrid>
      <w:tr w:rsidR="00676392" w:rsidRPr="00C95C2C" w14:paraId="31D7F083" w14:textId="77777777" w:rsidTr="00872291">
        <w:trPr>
          <w:tblHeader/>
        </w:trPr>
        <w:tc>
          <w:tcPr>
            <w:tcW w:w="173" w:type="pct"/>
            <w:vAlign w:val="center"/>
          </w:tcPr>
          <w:p w14:paraId="37B454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TT</w:t>
            </w:r>
          </w:p>
        </w:tc>
        <w:tc>
          <w:tcPr>
            <w:tcW w:w="646" w:type="pct"/>
            <w:vAlign w:val="center"/>
          </w:tcPr>
          <w:p w14:paraId="1C2C7D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TÊN NHIỆM VỤ</w:t>
            </w:r>
          </w:p>
        </w:tc>
        <w:tc>
          <w:tcPr>
            <w:tcW w:w="365" w:type="pct"/>
            <w:vAlign w:val="center"/>
          </w:tcPr>
          <w:p w14:paraId="71E95EB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CHỦ NHIỆM NHIỆM VỤ</w:t>
            </w:r>
          </w:p>
        </w:tc>
        <w:tc>
          <w:tcPr>
            <w:tcW w:w="592" w:type="pct"/>
            <w:vAlign w:val="center"/>
          </w:tcPr>
          <w:p w14:paraId="20E2B71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THÀNH VIÊN THỰC HIỆN CHÍNH</w:t>
            </w:r>
          </w:p>
        </w:tc>
        <w:tc>
          <w:tcPr>
            <w:tcW w:w="456" w:type="pct"/>
            <w:vAlign w:val="center"/>
          </w:tcPr>
          <w:p w14:paraId="3495F04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THƯ KÝ KHOA HỌC</w:t>
            </w:r>
          </w:p>
        </w:tc>
        <w:tc>
          <w:tcPr>
            <w:tcW w:w="819" w:type="pct"/>
            <w:vAlign w:val="center"/>
          </w:tcPr>
          <w:p w14:paraId="77308DB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MỤC TIÊU NHIỆM VỤ</w:t>
            </w:r>
          </w:p>
        </w:tc>
        <w:tc>
          <w:tcPr>
            <w:tcW w:w="1093" w:type="pct"/>
            <w:vAlign w:val="center"/>
          </w:tcPr>
          <w:p w14:paraId="1CBA8EB6"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NỘI DUNG NGHIÊN CỨU CHÍNH PHẢI THỰC HIỆN</w:t>
            </w:r>
          </w:p>
        </w:tc>
        <w:tc>
          <w:tcPr>
            <w:tcW w:w="364" w:type="pct"/>
            <w:vAlign w:val="center"/>
          </w:tcPr>
          <w:p w14:paraId="3C01AA1E"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THỜI GIAN THỰC HIỆN</w:t>
            </w:r>
          </w:p>
        </w:tc>
        <w:tc>
          <w:tcPr>
            <w:tcW w:w="492" w:type="pct"/>
            <w:vAlign w:val="center"/>
          </w:tcPr>
          <w:p w14:paraId="29FC6E9C"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KINH PHÍ THỰC HIỆN</w:t>
            </w:r>
          </w:p>
          <w:p w14:paraId="26E81E1C" w14:textId="0C35A675" w:rsidR="00084B3E" w:rsidRPr="00C95C2C" w:rsidRDefault="00084B3E"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(Triệu đồng)</w:t>
            </w:r>
          </w:p>
        </w:tc>
      </w:tr>
      <w:tr w:rsidR="00711E73" w:rsidRPr="00711E73" w14:paraId="5EFA099A" w14:textId="77777777" w:rsidTr="00676392">
        <w:tc>
          <w:tcPr>
            <w:tcW w:w="173" w:type="pct"/>
          </w:tcPr>
          <w:p w14:paraId="4432B159" w14:textId="77777777" w:rsidR="00D37069" w:rsidRPr="00C95C2C" w:rsidRDefault="00D37069" w:rsidP="00B06A2B">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I</w:t>
            </w:r>
          </w:p>
        </w:tc>
        <w:tc>
          <w:tcPr>
            <w:tcW w:w="4827" w:type="pct"/>
            <w:gridSpan w:val="8"/>
          </w:tcPr>
          <w:p w14:paraId="67CA826A" w14:textId="27FF6AA4" w:rsidR="00D37069" w:rsidRPr="00C95C2C" w:rsidRDefault="00D37069" w:rsidP="00084B3E">
            <w:pP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 xml:space="preserve">ĐỀ TÀI </w:t>
            </w:r>
            <w:r w:rsidR="00DC6807">
              <w:rPr>
                <w:rFonts w:ascii="Times New Roman" w:hAnsi="Times New Roman" w:cs="Times New Roman"/>
                <w:b/>
                <w:color w:val="000000" w:themeColor="text1"/>
                <w:sz w:val="24"/>
                <w:szCs w:val="24"/>
              </w:rPr>
              <w:t>TIỀM NĂNG</w:t>
            </w:r>
          </w:p>
        </w:tc>
      </w:tr>
      <w:tr w:rsidR="00676392" w:rsidRPr="00670AC2" w14:paraId="737BA466" w14:textId="77777777" w:rsidTr="00872291">
        <w:trPr>
          <w:trHeight w:val="451"/>
        </w:trPr>
        <w:tc>
          <w:tcPr>
            <w:tcW w:w="173" w:type="pct"/>
          </w:tcPr>
          <w:p w14:paraId="394F44C5" w14:textId="77777777" w:rsidR="0047256D" w:rsidRPr="0047256D" w:rsidRDefault="0047256D"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47256D">
              <w:rPr>
                <w:rFonts w:ascii="Times New Roman" w:hAnsi="Times New Roman" w:cs="Times New Roman"/>
                <w:color w:val="000000" w:themeColor="text1"/>
                <w:sz w:val="24"/>
                <w:szCs w:val="24"/>
                <w:lang w:val="pt-BR"/>
              </w:rPr>
              <w:t>1</w:t>
            </w:r>
          </w:p>
        </w:tc>
        <w:tc>
          <w:tcPr>
            <w:tcW w:w="646" w:type="pct"/>
          </w:tcPr>
          <w:p w14:paraId="310DFBA8" w14:textId="664DDD34" w:rsidR="0047256D" w:rsidRPr="00115781" w:rsidRDefault="00DC6807" w:rsidP="0047256D">
            <w:pPr>
              <w:pStyle w:val="ListParagraph"/>
              <w:widowControl w:val="0"/>
              <w:spacing w:before="120" w:line="340" w:lineRule="exact"/>
              <w:ind w:left="36" w:right="34"/>
              <w:jc w:val="both"/>
              <w:rPr>
                <w:rFonts w:ascii="Times New Roman" w:hAnsi="Times New Roman" w:cs="Times New Roman"/>
                <w:iCs/>
                <w:color w:val="000000" w:themeColor="text1"/>
                <w:sz w:val="24"/>
                <w:szCs w:val="24"/>
                <w:lang w:val="pt-BR"/>
              </w:rPr>
            </w:pPr>
            <w:r>
              <w:rPr>
                <w:rFonts w:ascii="Times New Roman" w:hAnsi="Times New Roman" w:cs="Times New Roman"/>
                <w:iCs/>
                <w:color w:val="000000" w:themeColor="text1"/>
                <w:sz w:val="24"/>
                <w:szCs w:val="24"/>
                <w:lang w:val="pt-BR"/>
              </w:rPr>
              <w:t>Ng</w:t>
            </w:r>
            <w:r w:rsidR="00923F21">
              <w:rPr>
                <w:rFonts w:ascii="Times New Roman" w:hAnsi="Times New Roman" w:cs="Times New Roman"/>
                <w:iCs/>
                <w:color w:val="000000" w:themeColor="text1"/>
                <w:sz w:val="24"/>
                <w:szCs w:val="24"/>
                <w:lang w:val="pt-BR"/>
              </w:rPr>
              <w:t>h</w:t>
            </w:r>
            <w:r>
              <w:rPr>
                <w:rFonts w:ascii="Times New Roman" w:hAnsi="Times New Roman" w:cs="Times New Roman"/>
                <w:iCs/>
                <w:color w:val="000000" w:themeColor="text1"/>
                <w:sz w:val="24"/>
                <w:szCs w:val="24"/>
                <w:lang w:val="pt-BR"/>
              </w:rPr>
              <w:t>iên cứu giải pháp tích hợp mô hình thủy lực</w:t>
            </w:r>
            <w:r w:rsidR="00F66614">
              <w:rPr>
                <w:rFonts w:ascii="Times New Roman" w:hAnsi="Times New Roman" w:cs="Times New Roman"/>
                <w:iCs/>
                <w:color w:val="000000" w:themeColor="text1"/>
                <w:sz w:val="24"/>
                <w:szCs w:val="24"/>
                <w:lang w:val="pt-BR"/>
              </w:rPr>
              <w:t xml:space="preserve"> mã nguồn mở TELEMAC với thuật toán máy học</w:t>
            </w:r>
            <w:r w:rsidR="003A2CBB">
              <w:rPr>
                <w:rFonts w:ascii="Times New Roman" w:hAnsi="Times New Roman" w:cs="Times New Roman"/>
                <w:iCs/>
                <w:color w:val="000000" w:themeColor="text1"/>
                <w:sz w:val="24"/>
                <w:szCs w:val="24"/>
                <w:lang w:val="pt-BR"/>
              </w:rPr>
              <w:t xml:space="preserve"> để nâng cao hiệu quả dự báo vận chuyển bùn cát trên sông Tiền và sông Hậu</w:t>
            </w:r>
          </w:p>
        </w:tc>
        <w:tc>
          <w:tcPr>
            <w:tcW w:w="365" w:type="pct"/>
          </w:tcPr>
          <w:p w14:paraId="007C1774" w14:textId="7F3ABAA3" w:rsidR="0047256D" w:rsidRPr="0047256D" w:rsidRDefault="00115781"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TS. </w:t>
            </w:r>
            <w:r w:rsidR="00DC6807">
              <w:rPr>
                <w:rFonts w:ascii="Times New Roman" w:hAnsi="Times New Roman" w:cs="Times New Roman"/>
                <w:color w:val="000000" w:themeColor="text1"/>
                <w:sz w:val="24"/>
                <w:szCs w:val="24"/>
                <w:lang w:val="pt-BR"/>
              </w:rPr>
              <w:t>Nguyễn Lê Duy</w:t>
            </w:r>
          </w:p>
        </w:tc>
        <w:tc>
          <w:tcPr>
            <w:tcW w:w="592" w:type="pct"/>
          </w:tcPr>
          <w:p w14:paraId="7A8FCD91" w14:textId="77777777" w:rsidR="00772985" w:rsidRPr="00772985" w:rsidRDefault="00772985" w:rsidP="00872291">
            <w:pPr>
              <w:widowControl w:val="0"/>
              <w:spacing w:before="120" w:line="300" w:lineRule="exact"/>
              <w:ind w:right="34"/>
              <w:rPr>
                <w:rFonts w:ascii="Times New Roman" w:hAnsi="Times New Roman" w:cs="Times New Roman"/>
                <w:color w:val="000000" w:themeColor="text1"/>
                <w:sz w:val="24"/>
                <w:szCs w:val="24"/>
                <w:lang w:val="pt-BR"/>
              </w:rPr>
            </w:pPr>
            <w:r w:rsidRPr="00772985">
              <w:rPr>
                <w:rFonts w:ascii="Times New Roman" w:hAnsi="Times New Roman" w:cs="Times New Roman"/>
                <w:color w:val="000000" w:themeColor="text1"/>
                <w:sz w:val="24"/>
                <w:szCs w:val="24"/>
                <w:lang w:val="pt-BR"/>
              </w:rPr>
              <w:t>TS. Nguyễn Lê Duy</w:t>
            </w:r>
          </w:p>
          <w:p w14:paraId="79CE2BB5" w14:textId="77777777" w:rsidR="00772985" w:rsidRPr="00772985" w:rsidRDefault="00772985" w:rsidP="00872291">
            <w:pPr>
              <w:widowControl w:val="0"/>
              <w:spacing w:before="120" w:line="300" w:lineRule="exact"/>
              <w:ind w:right="34"/>
              <w:rPr>
                <w:rFonts w:ascii="Times New Roman" w:hAnsi="Times New Roman" w:cs="Times New Roman"/>
                <w:color w:val="000000" w:themeColor="text1"/>
                <w:sz w:val="24"/>
                <w:szCs w:val="24"/>
                <w:lang w:val="pt-BR"/>
              </w:rPr>
            </w:pPr>
            <w:r w:rsidRPr="00772985">
              <w:rPr>
                <w:rFonts w:ascii="Times New Roman" w:hAnsi="Times New Roman" w:cs="Times New Roman"/>
                <w:color w:val="000000" w:themeColor="text1"/>
                <w:sz w:val="24"/>
                <w:szCs w:val="24"/>
                <w:lang w:val="pt-BR"/>
              </w:rPr>
              <w:t>ThS. Trần Tuấn Anh</w:t>
            </w:r>
          </w:p>
          <w:p w14:paraId="756FBEA7" w14:textId="77777777" w:rsidR="00772985" w:rsidRPr="00772985" w:rsidRDefault="00772985" w:rsidP="00872291">
            <w:pPr>
              <w:widowControl w:val="0"/>
              <w:spacing w:before="120" w:line="300" w:lineRule="exact"/>
              <w:ind w:right="34"/>
              <w:rPr>
                <w:rFonts w:ascii="Times New Roman" w:hAnsi="Times New Roman" w:cs="Times New Roman"/>
                <w:color w:val="000000" w:themeColor="text1"/>
                <w:sz w:val="24"/>
                <w:szCs w:val="24"/>
                <w:lang w:val="pt-BR"/>
              </w:rPr>
            </w:pPr>
            <w:r w:rsidRPr="00772985">
              <w:rPr>
                <w:rFonts w:ascii="Times New Roman" w:hAnsi="Times New Roman" w:cs="Times New Roman"/>
                <w:color w:val="000000" w:themeColor="text1"/>
                <w:sz w:val="24"/>
                <w:szCs w:val="24"/>
                <w:lang w:val="pt-BR"/>
              </w:rPr>
              <w:t>PGS.TS. Nguyễn Phú Quỳnh</w:t>
            </w:r>
          </w:p>
          <w:p w14:paraId="5AF20F44" w14:textId="77777777" w:rsidR="00772985" w:rsidRPr="00772985" w:rsidRDefault="00772985" w:rsidP="00872291">
            <w:pPr>
              <w:widowControl w:val="0"/>
              <w:spacing w:before="120" w:line="300" w:lineRule="exact"/>
              <w:ind w:right="34"/>
              <w:rPr>
                <w:rFonts w:ascii="Times New Roman" w:hAnsi="Times New Roman" w:cs="Times New Roman"/>
                <w:color w:val="000000" w:themeColor="text1"/>
                <w:sz w:val="24"/>
                <w:szCs w:val="24"/>
                <w:lang w:val="pt-BR"/>
              </w:rPr>
            </w:pPr>
            <w:r w:rsidRPr="00772985">
              <w:rPr>
                <w:rFonts w:ascii="Times New Roman" w:hAnsi="Times New Roman" w:cs="Times New Roman"/>
                <w:color w:val="000000" w:themeColor="text1"/>
                <w:sz w:val="24"/>
                <w:szCs w:val="24"/>
                <w:lang w:val="pt-BR"/>
              </w:rPr>
              <w:t>ThS. Nguyễn Trọng Tuấn</w:t>
            </w:r>
          </w:p>
          <w:p w14:paraId="339C7231" w14:textId="134094A0" w:rsidR="0047256D" w:rsidRPr="00DC6807" w:rsidRDefault="00772985" w:rsidP="00872291">
            <w:pPr>
              <w:widowControl w:val="0"/>
              <w:spacing w:before="120" w:line="300" w:lineRule="exact"/>
              <w:ind w:right="34"/>
              <w:rPr>
                <w:rFonts w:ascii="Times New Roman" w:hAnsi="Times New Roman" w:cs="Times New Roman"/>
                <w:color w:val="000000" w:themeColor="text1"/>
                <w:sz w:val="24"/>
                <w:szCs w:val="24"/>
                <w:lang w:val="pt-BR"/>
              </w:rPr>
            </w:pPr>
            <w:r w:rsidRPr="00772985">
              <w:rPr>
                <w:rFonts w:ascii="Times New Roman" w:hAnsi="Times New Roman" w:cs="Times New Roman"/>
                <w:color w:val="000000" w:themeColor="text1"/>
                <w:sz w:val="24"/>
                <w:szCs w:val="24"/>
                <w:lang w:val="pt-BR"/>
              </w:rPr>
              <w:t>ThS. Tiến Thị Xuân Ái</w:t>
            </w:r>
          </w:p>
        </w:tc>
        <w:tc>
          <w:tcPr>
            <w:tcW w:w="456" w:type="pct"/>
          </w:tcPr>
          <w:p w14:paraId="13D58C5C" w14:textId="0A90CFBE" w:rsidR="0047256D" w:rsidRPr="0047256D" w:rsidRDefault="00772985" w:rsidP="00872291">
            <w:pPr>
              <w:pStyle w:val="ListParagraph"/>
              <w:widowControl w:val="0"/>
              <w:spacing w:before="120" w:line="340" w:lineRule="exact"/>
              <w:ind w:left="36" w:right="34"/>
              <w:rPr>
                <w:rFonts w:ascii="Times New Roman" w:hAnsi="Times New Roman" w:cs="Times New Roman"/>
                <w:color w:val="000000" w:themeColor="text1"/>
                <w:sz w:val="24"/>
                <w:szCs w:val="24"/>
                <w:lang w:val="pt-BR"/>
              </w:rPr>
            </w:pPr>
            <w:r w:rsidRPr="00772985">
              <w:rPr>
                <w:rFonts w:ascii="Times New Roman" w:hAnsi="Times New Roman" w:cs="Times New Roman"/>
                <w:color w:val="000000" w:themeColor="text1"/>
                <w:sz w:val="24"/>
                <w:szCs w:val="24"/>
                <w:lang w:val="pt-BR"/>
              </w:rPr>
              <w:t>ThS. Trần Tuấn Anh</w:t>
            </w:r>
          </w:p>
        </w:tc>
        <w:tc>
          <w:tcPr>
            <w:tcW w:w="819" w:type="pct"/>
          </w:tcPr>
          <w:p w14:paraId="02765A23" w14:textId="2A01E495" w:rsidR="0047256D" w:rsidRPr="00676392" w:rsidRDefault="009B538F" w:rsidP="00670AC2">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9B538F">
              <w:rPr>
                <w:rFonts w:ascii="Times New Roman" w:hAnsi="Times New Roman" w:cs="Times New Roman"/>
                <w:color w:val="000000" w:themeColor="text1"/>
                <w:sz w:val="24"/>
                <w:szCs w:val="24"/>
                <w:lang w:val="pt-BR"/>
              </w:rPr>
              <w:t>Đề xuất được giải pháp và xây dựng bộ công cụ tích hợp mô hình thủy lực mã nguồn mở TELEMAC với thuật toán máy học để nâng cao hiệu quả mô phỏng, dự báo vận chuyển bùn cát trên sông Tiền và sông Hậu đảm bảo nâng cao độ chính xác, tốc độ tính toán và tối ưu hóa tài nguyên của máy tính trong điều kiện dữ liệu đầu vào hạn chế</w:t>
            </w:r>
            <w:r>
              <w:rPr>
                <w:rFonts w:ascii="Times New Roman" w:hAnsi="Times New Roman" w:cs="Times New Roman"/>
                <w:color w:val="000000" w:themeColor="text1"/>
                <w:sz w:val="24"/>
                <w:szCs w:val="24"/>
                <w:lang w:val="pt-BR"/>
              </w:rPr>
              <w:t>.</w:t>
            </w:r>
          </w:p>
        </w:tc>
        <w:tc>
          <w:tcPr>
            <w:tcW w:w="1093" w:type="pct"/>
          </w:tcPr>
          <w:p w14:paraId="3E0CB808" w14:textId="77777777" w:rsidR="00D01559" w:rsidRDefault="00EE529E" w:rsidP="00872291">
            <w:pPr>
              <w:pStyle w:val="ListParagraph"/>
              <w:widowControl w:val="0"/>
              <w:spacing w:before="120" w:line="340" w:lineRule="exact"/>
              <w:ind w:left="36" w:right="34"/>
              <w:rPr>
                <w:rFonts w:ascii="Times New Roman" w:hAnsi="Times New Roman" w:cs="Times New Roman"/>
                <w:color w:val="000000" w:themeColor="text1"/>
                <w:sz w:val="24"/>
                <w:szCs w:val="24"/>
                <w:lang w:val="pt-BR"/>
              </w:rPr>
            </w:pPr>
            <w:r w:rsidRPr="00EE529E">
              <w:rPr>
                <w:rFonts w:ascii="Times New Roman" w:hAnsi="Times New Roman" w:cs="Times New Roman"/>
                <w:color w:val="000000" w:themeColor="text1"/>
                <w:sz w:val="24"/>
                <w:szCs w:val="24"/>
                <w:lang w:val="pt-BR"/>
              </w:rPr>
              <w:t>Nội dung 1: Phân tích, chuẩn hóa dữ liệu và đánh giá hạn chế các mô hình dự báo bùn cát</w:t>
            </w:r>
          </w:p>
          <w:p w14:paraId="72934FAC" w14:textId="77777777" w:rsidR="00EE529E" w:rsidRDefault="003725AE" w:rsidP="00872291">
            <w:pPr>
              <w:pStyle w:val="ListParagraph"/>
              <w:widowControl w:val="0"/>
              <w:spacing w:before="120" w:line="340" w:lineRule="exact"/>
              <w:ind w:left="36" w:right="34"/>
              <w:rPr>
                <w:rFonts w:ascii="Times New Roman" w:hAnsi="Times New Roman" w:cs="Times New Roman"/>
                <w:color w:val="000000" w:themeColor="text1"/>
                <w:sz w:val="24"/>
                <w:szCs w:val="24"/>
                <w:lang w:val="pt-BR"/>
              </w:rPr>
            </w:pPr>
            <w:r w:rsidRPr="003725AE">
              <w:rPr>
                <w:rFonts w:ascii="Times New Roman" w:hAnsi="Times New Roman" w:cs="Times New Roman"/>
                <w:color w:val="000000" w:themeColor="text1"/>
                <w:sz w:val="24"/>
                <w:szCs w:val="24"/>
                <w:lang w:val="pt-BR"/>
              </w:rPr>
              <w:t>Nội dung 2: Phát triển và đề xuất giải pháp tích hợp mô hình máy học với TELEMAC</w:t>
            </w:r>
          </w:p>
          <w:p w14:paraId="5DBA054A" w14:textId="77777777" w:rsidR="004E0655" w:rsidRDefault="004E0655" w:rsidP="00872291">
            <w:pPr>
              <w:pStyle w:val="ListParagraph"/>
              <w:widowControl w:val="0"/>
              <w:spacing w:before="120" w:line="340" w:lineRule="exact"/>
              <w:ind w:left="36" w:right="34"/>
              <w:rPr>
                <w:rFonts w:ascii="Times New Roman" w:hAnsi="Times New Roman" w:cs="Times New Roman"/>
                <w:color w:val="000000" w:themeColor="text1"/>
                <w:sz w:val="24"/>
                <w:szCs w:val="24"/>
                <w:lang w:val="pt-BR"/>
              </w:rPr>
            </w:pPr>
            <w:r w:rsidRPr="004E0655">
              <w:rPr>
                <w:rFonts w:ascii="Times New Roman" w:hAnsi="Times New Roman" w:cs="Times New Roman"/>
                <w:color w:val="000000" w:themeColor="text1"/>
                <w:sz w:val="24"/>
                <w:szCs w:val="24"/>
                <w:lang w:val="pt-BR"/>
              </w:rPr>
              <w:t>Nội dung 3: Xây dựng và kiểm chứng mô hình TELEMAC 1D cho mô phỏng thủy lực và bùn cát</w:t>
            </w:r>
          </w:p>
          <w:p w14:paraId="7B4BC2BE" w14:textId="77777777" w:rsidR="00391F4D" w:rsidRDefault="00391F4D" w:rsidP="00872291">
            <w:pPr>
              <w:pStyle w:val="ListParagraph"/>
              <w:widowControl w:val="0"/>
              <w:spacing w:before="120" w:line="340" w:lineRule="exact"/>
              <w:ind w:left="36" w:right="34"/>
              <w:rPr>
                <w:rFonts w:ascii="Times New Roman" w:hAnsi="Times New Roman" w:cs="Times New Roman"/>
                <w:color w:val="000000" w:themeColor="text1"/>
                <w:sz w:val="24"/>
                <w:szCs w:val="24"/>
                <w:lang w:val="pt-BR"/>
              </w:rPr>
            </w:pPr>
            <w:r w:rsidRPr="00391F4D">
              <w:rPr>
                <w:rFonts w:ascii="Times New Roman" w:hAnsi="Times New Roman" w:cs="Times New Roman"/>
                <w:color w:val="000000" w:themeColor="text1"/>
                <w:sz w:val="24"/>
                <w:szCs w:val="24"/>
                <w:lang w:val="pt-BR"/>
              </w:rPr>
              <w:t>Nội dung 4: Phát triển và kiểm chứng bộ công cụ tích hợp TELEMAC-máy học</w:t>
            </w:r>
          </w:p>
          <w:p w14:paraId="6C769770" w14:textId="66F86E3E" w:rsidR="00636F8C" w:rsidRPr="00676392" w:rsidRDefault="00636F8C" w:rsidP="00872291">
            <w:pPr>
              <w:pStyle w:val="ListParagraph"/>
              <w:widowControl w:val="0"/>
              <w:spacing w:before="120" w:line="340" w:lineRule="exact"/>
              <w:ind w:left="36" w:right="34"/>
              <w:rPr>
                <w:rFonts w:ascii="Times New Roman" w:hAnsi="Times New Roman" w:cs="Times New Roman"/>
                <w:color w:val="000000" w:themeColor="text1"/>
                <w:sz w:val="24"/>
                <w:szCs w:val="24"/>
                <w:lang w:val="pt-BR"/>
              </w:rPr>
            </w:pPr>
            <w:r w:rsidRPr="00636F8C">
              <w:rPr>
                <w:rFonts w:ascii="Times New Roman" w:hAnsi="Times New Roman" w:cs="Times New Roman"/>
                <w:color w:val="000000" w:themeColor="text1"/>
                <w:sz w:val="24"/>
                <w:szCs w:val="24"/>
                <w:lang w:val="pt-BR"/>
              </w:rPr>
              <w:t>Nội dung 5: Công bố khoa học các kết quả nghiên cứu</w:t>
            </w:r>
          </w:p>
        </w:tc>
        <w:tc>
          <w:tcPr>
            <w:tcW w:w="364" w:type="pct"/>
          </w:tcPr>
          <w:p w14:paraId="1C9C92BC" w14:textId="185D960F" w:rsidR="0047256D" w:rsidRPr="00676392" w:rsidRDefault="007B30B6" w:rsidP="0047256D">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7B30B6">
              <w:rPr>
                <w:rFonts w:ascii="Times New Roman" w:hAnsi="Times New Roman" w:cs="Times New Roman"/>
                <w:color w:val="000000" w:themeColor="text1"/>
                <w:sz w:val="24"/>
                <w:szCs w:val="24"/>
                <w:lang w:val="pt-BR"/>
              </w:rPr>
              <w:t>Từ tháng  01/2026 đến tháng 12/2027</w:t>
            </w:r>
          </w:p>
        </w:tc>
        <w:tc>
          <w:tcPr>
            <w:tcW w:w="492" w:type="pct"/>
          </w:tcPr>
          <w:p w14:paraId="07F595AC" w14:textId="7370B282" w:rsidR="0047256D" w:rsidRPr="00676392" w:rsidRDefault="00F6754D" w:rsidP="00676392">
            <w:pPr>
              <w:pStyle w:val="ListParagraph"/>
              <w:widowControl w:val="0"/>
              <w:spacing w:before="120" w:line="340" w:lineRule="exact"/>
              <w:ind w:left="36" w:right="34"/>
              <w:jc w:val="center"/>
              <w:rPr>
                <w:rFonts w:ascii="Times New Roman" w:hAnsi="Times New Roman" w:cs="Times New Roman"/>
                <w:b/>
                <w:bCs/>
                <w:color w:val="000000" w:themeColor="text1"/>
                <w:sz w:val="24"/>
                <w:szCs w:val="24"/>
                <w:lang w:val="pt-BR"/>
              </w:rPr>
            </w:pPr>
            <w:r w:rsidRPr="00F6754D">
              <w:rPr>
                <w:rFonts w:ascii="Times New Roman" w:hAnsi="Times New Roman" w:cs="Times New Roman"/>
                <w:b/>
                <w:bCs/>
                <w:color w:val="000000" w:themeColor="text1"/>
                <w:sz w:val="24"/>
                <w:szCs w:val="24"/>
                <w:lang w:val="pt-BR"/>
              </w:rPr>
              <w:t>670,0 triệu đồng</w:t>
            </w:r>
          </w:p>
        </w:tc>
      </w:tr>
    </w:tbl>
    <w:p w14:paraId="695ED0BE" w14:textId="77777777" w:rsidR="001A4BEF" w:rsidRPr="00670AC2" w:rsidRDefault="001A4BEF" w:rsidP="001A4BEF">
      <w:pPr>
        <w:tabs>
          <w:tab w:val="left" w:pos="8222"/>
        </w:tabs>
        <w:jc w:val="both"/>
        <w:rPr>
          <w:rFonts w:ascii="Times New Roman" w:hAnsi="Times New Roman" w:cs="Times New Roman"/>
          <w:sz w:val="26"/>
          <w:szCs w:val="26"/>
          <w:lang w:val="pt-BR"/>
        </w:rPr>
      </w:pPr>
    </w:p>
    <w:sectPr w:rsidR="001A4BEF" w:rsidRPr="00670AC2" w:rsidSect="00084B3E">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6B2F"/>
    <w:multiLevelType w:val="hybridMultilevel"/>
    <w:tmpl w:val="75140E90"/>
    <w:lvl w:ilvl="0" w:tplc="0409000F">
      <w:start w:val="1"/>
      <w:numFmt w:val="decimal"/>
      <w:lvlText w:val="%1."/>
      <w:lvlJc w:val="left"/>
      <w:pPr>
        <w:ind w:left="964" w:hanging="360"/>
      </w:p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1" w15:restartNumberingAfterBreak="0">
    <w:nsid w:val="20E92FFF"/>
    <w:multiLevelType w:val="hybridMultilevel"/>
    <w:tmpl w:val="3C480E2E"/>
    <w:lvl w:ilvl="0" w:tplc="79567A58">
      <w:start w:val="1"/>
      <w:numFmt w:val="decimal"/>
      <w:lvlText w:val="%1)"/>
      <w:lvlJc w:val="left"/>
      <w:pPr>
        <w:ind w:left="360" w:hanging="360"/>
      </w:pPr>
      <w:rPr>
        <w:rFonts w:ascii="Times New Roman" w:hAnsi="Times New Roman" w:cs="Times New Roman" w:hint="default"/>
        <w:i/>
        <w:i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C741B"/>
    <w:multiLevelType w:val="hybridMultilevel"/>
    <w:tmpl w:val="91CA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A10BA"/>
    <w:multiLevelType w:val="hybridMultilevel"/>
    <w:tmpl w:val="72DCC9B2"/>
    <w:lvl w:ilvl="0" w:tplc="A37C5A16">
      <w:start w:val="6"/>
      <w:numFmt w:val="bullet"/>
      <w:lvlText w:val="-"/>
      <w:lvlJc w:val="left"/>
      <w:pPr>
        <w:ind w:left="303" w:hanging="360"/>
      </w:pPr>
      <w:rPr>
        <w:rFonts w:ascii="Times New Roman" w:eastAsia="Calibr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44D97820"/>
    <w:multiLevelType w:val="hybridMultilevel"/>
    <w:tmpl w:val="4594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550A"/>
    <w:multiLevelType w:val="hybridMultilevel"/>
    <w:tmpl w:val="38B0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75B7D"/>
    <w:multiLevelType w:val="hybridMultilevel"/>
    <w:tmpl w:val="18E0AA3C"/>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50497"/>
    <w:multiLevelType w:val="hybridMultilevel"/>
    <w:tmpl w:val="F2AA013A"/>
    <w:lvl w:ilvl="0" w:tplc="2DEACB4E">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5C336A5D"/>
    <w:multiLevelType w:val="hybridMultilevel"/>
    <w:tmpl w:val="BBA09F98"/>
    <w:lvl w:ilvl="0" w:tplc="3C1ED486">
      <w:start w:val="1"/>
      <w:numFmt w:val="bullet"/>
      <w:lvlText w:val="-"/>
      <w:lvlJc w:val="left"/>
      <w:pPr>
        <w:tabs>
          <w:tab w:val="num" w:pos="567"/>
        </w:tabs>
        <w:ind w:left="567" w:hanging="22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32D27"/>
    <w:multiLevelType w:val="hybridMultilevel"/>
    <w:tmpl w:val="BC6E4686"/>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7042B"/>
    <w:multiLevelType w:val="hybridMultilevel"/>
    <w:tmpl w:val="0292EA50"/>
    <w:lvl w:ilvl="0" w:tplc="2C4CCA2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039D0"/>
    <w:multiLevelType w:val="hybridMultilevel"/>
    <w:tmpl w:val="944800A6"/>
    <w:lvl w:ilvl="0" w:tplc="1AF0CACA">
      <w:start w:val="1"/>
      <w:numFmt w:val="bullet"/>
      <w:pStyle w:val="sao"/>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2" w15:restartNumberingAfterBreak="0">
    <w:nsid w:val="68875C0C"/>
    <w:multiLevelType w:val="hybridMultilevel"/>
    <w:tmpl w:val="64D4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E0C7C"/>
    <w:multiLevelType w:val="hybridMultilevel"/>
    <w:tmpl w:val="0A84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675817">
    <w:abstractNumId w:val="10"/>
  </w:num>
  <w:num w:numId="2" w16cid:durableId="746920440">
    <w:abstractNumId w:val="9"/>
  </w:num>
  <w:num w:numId="3" w16cid:durableId="202669627">
    <w:abstractNumId w:val="12"/>
  </w:num>
  <w:num w:numId="4" w16cid:durableId="107162826">
    <w:abstractNumId w:val="13"/>
  </w:num>
  <w:num w:numId="5" w16cid:durableId="1715806400">
    <w:abstractNumId w:val="3"/>
  </w:num>
  <w:num w:numId="6" w16cid:durableId="1051462041">
    <w:abstractNumId w:val="5"/>
  </w:num>
  <w:num w:numId="7" w16cid:durableId="939724503">
    <w:abstractNumId w:val="2"/>
  </w:num>
  <w:num w:numId="8" w16cid:durableId="700281292">
    <w:abstractNumId w:val="8"/>
  </w:num>
  <w:num w:numId="9" w16cid:durableId="549465660">
    <w:abstractNumId w:val="1"/>
  </w:num>
  <w:num w:numId="10" w16cid:durableId="409086378">
    <w:abstractNumId w:val="4"/>
  </w:num>
  <w:num w:numId="11" w16cid:durableId="1798984296">
    <w:abstractNumId w:val="6"/>
  </w:num>
  <w:num w:numId="12" w16cid:durableId="141121010">
    <w:abstractNumId w:val="0"/>
  </w:num>
  <w:num w:numId="13" w16cid:durableId="172378891">
    <w:abstractNumId w:val="11"/>
  </w:num>
  <w:num w:numId="14" w16cid:durableId="249050751">
    <w:abstractNumId w:val="11"/>
  </w:num>
  <w:num w:numId="15" w16cid:durableId="628511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1F"/>
    <w:rsid w:val="00035B9E"/>
    <w:rsid w:val="000406DD"/>
    <w:rsid w:val="000605B3"/>
    <w:rsid w:val="00061465"/>
    <w:rsid w:val="00084561"/>
    <w:rsid w:val="00084B3E"/>
    <w:rsid w:val="001021E4"/>
    <w:rsid w:val="00115781"/>
    <w:rsid w:val="00123952"/>
    <w:rsid w:val="00150461"/>
    <w:rsid w:val="00166163"/>
    <w:rsid w:val="001A4BEF"/>
    <w:rsid w:val="001E2F9B"/>
    <w:rsid w:val="001E791B"/>
    <w:rsid w:val="002006C6"/>
    <w:rsid w:val="00224F3F"/>
    <w:rsid w:val="002307C2"/>
    <w:rsid w:val="0023745C"/>
    <w:rsid w:val="00254AF1"/>
    <w:rsid w:val="002665E3"/>
    <w:rsid w:val="002A2CA5"/>
    <w:rsid w:val="002C4DA8"/>
    <w:rsid w:val="003120B8"/>
    <w:rsid w:val="00327D10"/>
    <w:rsid w:val="00366D91"/>
    <w:rsid w:val="00370E1F"/>
    <w:rsid w:val="003725AE"/>
    <w:rsid w:val="0037654F"/>
    <w:rsid w:val="00391F4D"/>
    <w:rsid w:val="003A2CBB"/>
    <w:rsid w:val="00421035"/>
    <w:rsid w:val="004264FB"/>
    <w:rsid w:val="00445BF1"/>
    <w:rsid w:val="0047256D"/>
    <w:rsid w:val="004B0779"/>
    <w:rsid w:val="004B2F9A"/>
    <w:rsid w:val="004C4BB8"/>
    <w:rsid w:val="004E0655"/>
    <w:rsid w:val="004E6A46"/>
    <w:rsid w:val="004F38F8"/>
    <w:rsid w:val="00522D38"/>
    <w:rsid w:val="0052797F"/>
    <w:rsid w:val="005349CE"/>
    <w:rsid w:val="00546BE2"/>
    <w:rsid w:val="0057140F"/>
    <w:rsid w:val="005A2E86"/>
    <w:rsid w:val="005B3CB5"/>
    <w:rsid w:val="005C2925"/>
    <w:rsid w:val="00601099"/>
    <w:rsid w:val="006257DD"/>
    <w:rsid w:val="006320B2"/>
    <w:rsid w:val="00636F8C"/>
    <w:rsid w:val="0066219C"/>
    <w:rsid w:val="00670AC2"/>
    <w:rsid w:val="00676392"/>
    <w:rsid w:val="00677D85"/>
    <w:rsid w:val="006B6CF0"/>
    <w:rsid w:val="006D3FEE"/>
    <w:rsid w:val="00711E73"/>
    <w:rsid w:val="007252C0"/>
    <w:rsid w:val="00740032"/>
    <w:rsid w:val="00756B4C"/>
    <w:rsid w:val="00772985"/>
    <w:rsid w:val="0078331D"/>
    <w:rsid w:val="007B25DD"/>
    <w:rsid w:val="007B30B6"/>
    <w:rsid w:val="007B66CC"/>
    <w:rsid w:val="007E656B"/>
    <w:rsid w:val="0086170B"/>
    <w:rsid w:val="00872291"/>
    <w:rsid w:val="008C46E6"/>
    <w:rsid w:val="008C6554"/>
    <w:rsid w:val="009147A8"/>
    <w:rsid w:val="00923F21"/>
    <w:rsid w:val="00937C58"/>
    <w:rsid w:val="00990A45"/>
    <w:rsid w:val="009A0F68"/>
    <w:rsid w:val="009B538F"/>
    <w:rsid w:val="009D1D31"/>
    <w:rsid w:val="009E0FD2"/>
    <w:rsid w:val="009E7B39"/>
    <w:rsid w:val="00A31ADF"/>
    <w:rsid w:val="00AF0B1B"/>
    <w:rsid w:val="00B06A2B"/>
    <w:rsid w:val="00B53400"/>
    <w:rsid w:val="00B54802"/>
    <w:rsid w:val="00B6337E"/>
    <w:rsid w:val="00B6638C"/>
    <w:rsid w:val="00BB218D"/>
    <w:rsid w:val="00BB3CEC"/>
    <w:rsid w:val="00BC445A"/>
    <w:rsid w:val="00BE7089"/>
    <w:rsid w:val="00C13DEC"/>
    <w:rsid w:val="00C72AD3"/>
    <w:rsid w:val="00C777BC"/>
    <w:rsid w:val="00C85959"/>
    <w:rsid w:val="00C95C2C"/>
    <w:rsid w:val="00D01559"/>
    <w:rsid w:val="00D35471"/>
    <w:rsid w:val="00D37069"/>
    <w:rsid w:val="00D427B4"/>
    <w:rsid w:val="00D82C6C"/>
    <w:rsid w:val="00DC4727"/>
    <w:rsid w:val="00DC6807"/>
    <w:rsid w:val="00DD3CF1"/>
    <w:rsid w:val="00DD7743"/>
    <w:rsid w:val="00DE02B2"/>
    <w:rsid w:val="00E26CF5"/>
    <w:rsid w:val="00E5324E"/>
    <w:rsid w:val="00EA15B0"/>
    <w:rsid w:val="00EB0CFA"/>
    <w:rsid w:val="00ED0019"/>
    <w:rsid w:val="00EE513A"/>
    <w:rsid w:val="00EE529E"/>
    <w:rsid w:val="00EF56BC"/>
    <w:rsid w:val="00F03F70"/>
    <w:rsid w:val="00F24D4F"/>
    <w:rsid w:val="00F341CF"/>
    <w:rsid w:val="00F66614"/>
    <w:rsid w:val="00F6754D"/>
    <w:rsid w:val="00F676D6"/>
    <w:rsid w:val="00F8605C"/>
    <w:rsid w:val="00FD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BF5"/>
  <w15:chartTrackingRefBased/>
  <w15:docId w15:val="{B396E4BB-474D-433A-BEA6-D65FB6D8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66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 (numbered (a)),ANNEX,List Paragraph1,List Paragraph2,Normal 2,List_Paragraph,Multilevel para_II,Citation List,Resume Title,Bullets,List Bullet-OpsManual,Title Style 1,List Paragraph nowy,Liste 1,No Spacing1"/>
    <w:basedOn w:val="Normal"/>
    <w:link w:val="ListParagraphChar"/>
    <w:uiPriority w:val="34"/>
    <w:qFormat/>
    <w:rsid w:val="00ED0019"/>
    <w:pPr>
      <w:ind w:left="720"/>
      <w:contextualSpacing/>
    </w:pPr>
  </w:style>
  <w:style w:type="character" w:customStyle="1" w:styleId="ListParagraphChar">
    <w:name w:val="List Paragraph Char"/>
    <w:aliases w:val="References Char,List Paragraph (numbered (a)) Char,ANNEX Char,List Paragraph1 Char,List Paragraph2 Char,Normal 2 Char,List_Paragraph Char,Multilevel para_II Char,Citation List Char,Resume Title Char,Bullets Char,Title Style 1 Char"/>
    <w:link w:val="ListParagraph"/>
    <w:uiPriority w:val="34"/>
    <w:locked/>
    <w:rsid w:val="00327D10"/>
  </w:style>
  <w:style w:type="character" w:customStyle="1" w:styleId="Heading2Char">
    <w:name w:val="Heading 2 Char"/>
    <w:basedOn w:val="DefaultParagraphFont"/>
    <w:link w:val="Heading2"/>
    <w:uiPriority w:val="9"/>
    <w:rsid w:val="007B66C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72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56D"/>
    <w:rPr>
      <w:rFonts w:asciiTheme="majorHAnsi" w:eastAsiaTheme="majorEastAsia" w:hAnsiTheme="majorHAnsi" w:cstheme="majorBidi"/>
      <w:spacing w:val="-10"/>
      <w:kern w:val="28"/>
      <w:sz w:val="56"/>
      <w:szCs w:val="56"/>
    </w:rPr>
  </w:style>
  <w:style w:type="paragraph" w:customStyle="1" w:styleId="sao">
    <w:name w:val="sao"/>
    <w:basedOn w:val="Normal"/>
    <w:link w:val="saoChar"/>
    <w:qFormat/>
    <w:rsid w:val="00676392"/>
    <w:pPr>
      <w:numPr>
        <w:numId w:val="13"/>
      </w:numPr>
      <w:tabs>
        <w:tab w:val="left" w:pos="5245"/>
      </w:tabs>
      <w:spacing w:before="80" w:after="80" w:line="276" w:lineRule="auto"/>
      <w:jc w:val="both"/>
    </w:pPr>
    <w:rPr>
      <w:rFonts w:ascii="Times New Roman" w:eastAsia="Times New Roman" w:hAnsi="Times New Roman" w:cs="Times New Roman"/>
      <w:bCs/>
      <w:i/>
      <w:noProof/>
      <w:position w:val="-12"/>
      <w:sz w:val="28"/>
      <w:szCs w:val="28"/>
      <w:lang w:val="fr-FR" w:eastAsia="vi-VN"/>
    </w:rPr>
  </w:style>
  <w:style w:type="paragraph" w:customStyle="1" w:styleId="bodytextDT">
    <w:name w:val="body text DT"/>
    <w:basedOn w:val="Normal"/>
    <w:link w:val="bodytextDTChar"/>
    <w:qFormat/>
    <w:rsid w:val="00676392"/>
    <w:pPr>
      <w:tabs>
        <w:tab w:val="left" w:pos="5245"/>
      </w:tabs>
      <w:spacing w:before="80" w:after="80" w:line="276" w:lineRule="auto"/>
      <w:ind w:firstLine="709"/>
      <w:jc w:val="both"/>
    </w:pPr>
    <w:rPr>
      <w:rFonts w:ascii="Times New Roman" w:eastAsia="Times New Roman" w:hAnsi="Times New Roman" w:cs="Times New Roman"/>
      <w:bCs/>
      <w:noProof/>
      <w:position w:val="-12"/>
      <w:sz w:val="28"/>
      <w:szCs w:val="28"/>
      <w:lang w:val="fr-FR" w:eastAsia="vi-VN"/>
    </w:rPr>
  </w:style>
  <w:style w:type="character" w:customStyle="1" w:styleId="saoChar">
    <w:name w:val="sao Char"/>
    <w:basedOn w:val="DefaultParagraphFont"/>
    <w:link w:val="sao"/>
    <w:rsid w:val="00676392"/>
    <w:rPr>
      <w:rFonts w:ascii="Times New Roman" w:eastAsia="Times New Roman" w:hAnsi="Times New Roman" w:cs="Times New Roman"/>
      <w:bCs/>
      <w:i/>
      <w:noProof/>
      <w:position w:val="-12"/>
      <w:sz w:val="28"/>
      <w:szCs w:val="28"/>
      <w:lang w:val="fr-FR" w:eastAsia="vi-VN"/>
    </w:rPr>
  </w:style>
  <w:style w:type="character" w:customStyle="1" w:styleId="bodytextDTChar">
    <w:name w:val="body text DT Char"/>
    <w:basedOn w:val="DefaultParagraphFont"/>
    <w:link w:val="bodytextDT"/>
    <w:rsid w:val="00676392"/>
    <w:rPr>
      <w:rFonts w:ascii="Times New Roman" w:eastAsia="Times New Roman" w:hAnsi="Times New Roman" w:cs="Times New Roman"/>
      <w:bCs/>
      <w:noProof/>
      <w:position w:val="-12"/>
      <w:sz w:val="28"/>
      <w:szCs w:val="28"/>
      <w:lang w:val="fr-FR"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Duy Nguyen</cp:lastModifiedBy>
  <cp:revision>12</cp:revision>
  <dcterms:created xsi:type="dcterms:W3CDTF">2026-04-29T08:10:00Z</dcterms:created>
  <dcterms:modified xsi:type="dcterms:W3CDTF">2026-05-04T03:00:00Z</dcterms:modified>
</cp:coreProperties>
</file>